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03874" w14:textId="1A1895CC" w:rsidR="00A55A0D" w:rsidRDefault="00A6536D" w:rsidP="00A55A0D">
      <w:pPr>
        <w:contextualSpacing/>
      </w:pPr>
      <w:r>
        <w:t>Date</w:t>
      </w:r>
    </w:p>
    <w:p w14:paraId="3C377C77" w14:textId="37AEB467" w:rsidR="00A6536D" w:rsidRDefault="00A6536D" w:rsidP="00A55A0D">
      <w:pPr>
        <w:contextualSpacing/>
      </w:pPr>
      <w:r>
        <w:t xml:space="preserve"> </w:t>
      </w:r>
    </w:p>
    <w:p w14:paraId="1D9BD336" w14:textId="4AD30AEF" w:rsidR="00357F75" w:rsidRPr="00A22D8A" w:rsidRDefault="00C40763" w:rsidP="00A55A0D">
      <w:pPr>
        <w:contextualSpacing/>
        <w:rPr>
          <w:color w:val="FF0000"/>
        </w:rPr>
      </w:pPr>
      <w:r>
        <w:rPr>
          <w:color w:val="FF0000"/>
        </w:rPr>
        <w:t xml:space="preserve">Affiliate’s Full Legal </w:t>
      </w:r>
      <w:r w:rsidR="00A6536D" w:rsidRPr="00A22D8A">
        <w:rPr>
          <w:color w:val="FF0000"/>
        </w:rPr>
        <w:t>Name</w:t>
      </w:r>
    </w:p>
    <w:p w14:paraId="3D88F21C" w14:textId="29D2D154" w:rsidR="00A6536D" w:rsidRPr="00A22D8A" w:rsidRDefault="00C40763" w:rsidP="00A55A0D">
      <w:pPr>
        <w:contextualSpacing/>
        <w:rPr>
          <w:color w:val="FF0000"/>
        </w:rPr>
      </w:pPr>
      <w:r>
        <w:rPr>
          <w:color w:val="FF0000"/>
        </w:rPr>
        <w:t>and</w:t>
      </w:r>
      <w:r w:rsidR="00A6536D" w:rsidRPr="00A22D8A">
        <w:rPr>
          <w:color w:val="FF0000"/>
        </w:rPr>
        <w:t xml:space="preserve"> </w:t>
      </w:r>
      <w:r w:rsidR="00A22D8A" w:rsidRPr="00A22D8A">
        <w:rPr>
          <w:color w:val="FF0000"/>
        </w:rPr>
        <w:t xml:space="preserve">foreign </w:t>
      </w:r>
      <w:r>
        <w:rPr>
          <w:color w:val="FF0000"/>
        </w:rPr>
        <w:t xml:space="preserve">street </w:t>
      </w:r>
      <w:r w:rsidR="00A6536D" w:rsidRPr="00A22D8A">
        <w:rPr>
          <w:color w:val="FF0000"/>
        </w:rPr>
        <w:t>address</w:t>
      </w:r>
    </w:p>
    <w:p w14:paraId="7E0285F2" w14:textId="77777777" w:rsidR="00357F75" w:rsidRDefault="00357F75" w:rsidP="00357F75">
      <w:pPr>
        <w:contextualSpacing/>
      </w:pPr>
    </w:p>
    <w:p w14:paraId="41D9921F" w14:textId="59928AE0" w:rsidR="00A55A0D" w:rsidRDefault="00A55A0D" w:rsidP="00A55A0D">
      <w:pPr>
        <w:contextualSpacing/>
      </w:pPr>
      <w:r>
        <w:t xml:space="preserve">Dear </w:t>
      </w:r>
      <w:r w:rsidR="00A6536D" w:rsidRPr="00A22D8A">
        <w:rPr>
          <w:color w:val="FF0000"/>
        </w:rPr>
        <w:t>Name</w:t>
      </w:r>
      <w:r>
        <w:t xml:space="preserve">: </w:t>
      </w:r>
    </w:p>
    <w:p w14:paraId="52C776D1" w14:textId="77777777" w:rsidR="00A55A0D" w:rsidRDefault="00A55A0D" w:rsidP="00A55A0D">
      <w:pPr>
        <w:contextualSpacing/>
      </w:pPr>
    </w:p>
    <w:p w14:paraId="188D386A" w14:textId="21D3C282" w:rsidR="00A22D8A" w:rsidRDefault="00394F11" w:rsidP="00A55A0D">
      <w:pPr>
        <w:contextualSpacing/>
      </w:pPr>
      <w:r>
        <w:t xml:space="preserve">Upon the recommendation of Dr. </w:t>
      </w:r>
      <w:r w:rsidRPr="00394F11">
        <w:rPr>
          <w:color w:val="FF0000"/>
        </w:rPr>
        <w:t>faculty supervisor name</w:t>
      </w:r>
      <w:r>
        <w:t xml:space="preserve">, </w:t>
      </w:r>
      <w:r w:rsidR="00A55A0D">
        <w:t xml:space="preserve">I am pleased to offer you an appointment as a </w:t>
      </w:r>
      <w:r w:rsidR="00A6536D">
        <w:rPr>
          <w:b/>
          <w:bCs/>
        </w:rPr>
        <w:t>R</w:t>
      </w:r>
      <w:r w:rsidR="008E4810">
        <w:rPr>
          <w:b/>
          <w:bCs/>
        </w:rPr>
        <w:t>esearch</w:t>
      </w:r>
      <w:r w:rsidR="00A55A0D" w:rsidRPr="00A55A0D">
        <w:rPr>
          <w:b/>
          <w:bCs/>
        </w:rPr>
        <w:t xml:space="preserve"> </w:t>
      </w:r>
      <w:r w:rsidR="00A6536D">
        <w:rPr>
          <w:b/>
          <w:bCs/>
        </w:rPr>
        <w:t>A</w:t>
      </w:r>
      <w:r w:rsidR="00A55A0D" w:rsidRPr="00A55A0D">
        <w:rPr>
          <w:b/>
          <w:bCs/>
        </w:rPr>
        <w:t>ffiliate</w:t>
      </w:r>
      <w:r w:rsidR="00A55A0D">
        <w:t xml:space="preserve"> in the </w:t>
      </w:r>
      <w:r w:rsidR="00A55A0D" w:rsidRPr="00A55A0D">
        <w:rPr>
          <w:b/>
          <w:bCs/>
        </w:rPr>
        <w:t xml:space="preserve">Department of </w:t>
      </w:r>
      <w:r w:rsidR="00A6536D">
        <w:rPr>
          <w:b/>
          <w:bCs/>
        </w:rPr>
        <w:t>XXXX</w:t>
      </w:r>
      <w:r w:rsidR="00A55A0D">
        <w:t xml:space="preserve">. The dates for this appointment are </w:t>
      </w:r>
      <w:r w:rsidR="00A6536D">
        <w:t>mm/dd/yyyy</w:t>
      </w:r>
      <w:r w:rsidR="00A55A0D">
        <w:t xml:space="preserve"> to </w:t>
      </w:r>
      <w:r w:rsidR="00A6536D">
        <w:t>mm/dd/yyyy</w:t>
      </w:r>
      <w:r w:rsidR="00A55A0D">
        <w:t xml:space="preserve">. </w:t>
      </w:r>
      <w:r w:rsidR="00A22D8A">
        <w:t xml:space="preserve">  </w:t>
      </w:r>
      <w:r w:rsidR="00A22D8A" w:rsidRPr="00A22D8A">
        <w:rPr>
          <w:color w:val="FF0000"/>
        </w:rPr>
        <w:t>Describe research activities, faculty associate/supervisor, etc.</w:t>
      </w:r>
      <w:r w:rsidR="00F80F11">
        <w:rPr>
          <w:color w:val="FF0000"/>
        </w:rPr>
        <w:t xml:space="preserve">  </w:t>
      </w:r>
      <w:r w:rsidR="00A55A0D">
        <w:t>This affiliate appointment carries no compensation, no standing in regard to a regular faculty appointment, and no privileges with respect to tenure or voting. We are, however, pleased to provide</w:t>
      </w:r>
      <w:r w:rsidR="00A22D8A">
        <w:t xml:space="preserve">… </w:t>
      </w:r>
      <w:r w:rsidR="00A22D8A" w:rsidRPr="00A22D8A">
        <w:rPr>
          <w:color w:val="FF0000"/>
        </w:rPr>
        <w:t xml:space="preserve">describe options such as </w:t>
      </w:r>
      <w:r>
        <w:rPr>
          <w:color w:val="FF0000"/>
        </w:rPr>
        <w:t xml:space="preserve">office space, </w:t>
      </w:r>
      <w:r w:rsidR="00A6536D" w:rsidRPr="00A22D8A">
        <w:rPr>
          <w:color w:val="FF0000"/>
        </w:rPr>
        <w:t>library access</w:t>
      </w:r>
      <w:r w:rsidR="00A55A0D" w:rsidRPr="00A22D8A">
        <w:rPr>
          <w:color w:val="FF0000"/>
        </w:rPr>
        <w:t xml:space="preserve"> and</w:t>
      </w:r>
      <w:r w:rsidR="00A22D8A" w:rsidRPr="00A22D8A">
        <w:rPr>
          <w:color w:val="FF0000"/>
        </w:rPr>
        <w:t xml:space="preserve"> specific</w:t>
      </w:r>
      <w:r w:rsidR="00A55A0D" w:rsidRPr="00A22D8A">
        <w:rPr>
          <w:color w:val="FF0000"/>
        </w:rPr>
        <w:t xml:space="preserve"> </w:t>
      </w:r>
      <w:r>
        <w:rPr>
          <w:color w:val="FF0000"/>
        </w:rPr>
        <w:t xml:space="preserve">equipment or other </w:t>
      </w:r>
      <w:r w:rsidR="00A55A0D" w:rsidRPr="00A22D8A">
        <w:rPr>
          <w:color w:val="FF0000"/>
        </w:rPr>
        <w:t xml:space="preserve">support services associated with the </w:t>
      </w:r>
      <w:r w:rsidR="00D37404" w:rsidRPr="00A22D8A">
        <w:rPr>
          <w:color w:val="FF0000"/>
        </w:rPr>
        <w:t xml:space="preserve">research </w:t>
      </w:r>
      <w:r w:rsidR="00A22D8A" w:rsidRPr="00A22D8A">
        <w:rPr>
          <w:color w:val="FF0000"/>
        </w:rPr>
        <w:t>activities</w:t>
      </w:r>
      <w:r w:rsidR="00A22D8A">
        <w:rPr>
          <w:color w:val="FF0000"/>
        </w:rPr>
        <w:t>.</w:t>
      </w:r>
    </w:p>
    <w:p w14:paraId="04110C8B" w14:textId="77777777" w:rsidR="00A22D8A" w:rsidRDefault="00A22D8A" w:rsidP="00A55A0D">
      <w:pPr>
        <w:contextualSpacing/>
      </w:pPr>
    </w:p>
    <w:p w14:paraId="6AE0C7A1" w14:textId="7CB9EEF4" w:rsidR="00A55A0D" w:rsidRDefault="00A55A0D" w:rsidP="00A55A0D">
      <w:pPr>
        <w:contextualSpacing/>
      </w:pPr>
      <w:r>
        <w:t xml:space="preserve">Under policy approved by the Board of Trustees, depending on the duties and responsibilities associated with this appointment, this offer may be contingent upon the completion of a satisfactory criminal background check. Background check screenings are conducted by HireRight, an outside agency. Please reference </w:t>
      </w:r>
      <w:hyperlink r:id="rId7" w:history="1">
        <w:r w:rsidRPr="00D37404">
          <w:rPr>
            <w:rStyle w:val="Hyperlink"/>
          </w:rPr>
          <w:t>UNIV 2.50 -Affiliate Appointments</w:t>
        </w:r>
      </w:hyperlink>
      <w:r>
        <w:t xml:space="preserve"> for additional information. </w:t>
      </w:r>
    </w:p>
    <w:p w14:paraId="1834D1DF" w14:textId="77777777" w:rsidR="00A6536D" w:rsidRDefault="00A6536D" w:rsidP="00A55A0D">
      <w:pPr>
        <w:contextualSpacing/>
      </w:pPr>
    </w:p>
    <w:p w14:paraId="4C576CE4" w14:textId="77777777" w:rsidR="00A55A0D" w:rsidRDefault="00A55A0D" w:rsidP="00A55A0D">
      <w:pPr>
        <w:contextualSpacing/>
      </w:pPr>
      <w:r>
        <w:t>If you are a non-U.S. citizen, this offer is contingent upon the following conditions:</w:t>
      </w:r>
    </w:p>
    <w:p w14:paraId="50F934FA" w14:textId="77777777" w:rsidR="00A55A0D" w:rsidRDefault="00A55A0D" w:rsidP="00A55A0D">
      <w:pPr>
        <w:contextualSpacing/>
      </w:pPr>
    </w:p>
    <w:p w14:paraId="51F30B31" w14:textId="648482AC" w:rsidR="00A55A0D" w:rsidRDefault="00A55A0D" w:rsidP="00394F11">
      <w:pPr>
        <w:numPr>
          <w:ilvl w:val="0"/>
          <w:numId w:val="6"/>
        </w:numPr>
        <w:contextualSpacing/>
      </w:pPr>
      <w:r>
        <w:t xml:space="preserve">Upon acceptance of this offer, you must work with the USC Office of International </w:t>
      </w:r>
      <w:r w:rsidR="00394F11">
        <w:t>Services</w:t>
      </w:r>
      <w:r>
        <w:t xml:space="preserve"> (</w:t>
      </w:r>
      <w:r w:rsidR="00394F11">
        <w:t>HR-</w:t>
      </w:r>
      <w:r>
        <w:t xml:space="preserve">OIS) to provide documents required by U.S. immigration law; With the assistance of </w:t>
      </w:r>
      <w:r w:rsidR="00394F11">
        <w:t>HR-</w:t>
      </w:r>
      <w:r w:rsidR="00A6536D">
        <w:t>OIS</w:t>
      </w:r>
      <w:r>
        <w:t>, you must obtain approval from U.S. Citizenship and Immigration Services to be affiliated with the University of South Carolina in an appropriate immigration classification prior to the starting date of your appointment.</w:t>
      </w:r>
    </w:p>
    <w:p w14:paraId="6DB3A9BD" w14:textId="5F7B4C91" w:rsidR="00D5663E" w:rsidRPr="004D5850" w:rsidRDefault="00A55A0D" w:rsidP="00D5663E">
      <w:pPr>
        <w:numPr>
          <w:ilvl w:val="0"/>
          <w:numId w:val="6"/>
        </w:numPr>
        <w:contextualSpacing/>
      </w:pPr>
      <w:r>
        <w:t xml:space="preserve">With the assistance of </w:t>
      </w:r>
      <w:r w:rsidR="00394F11">
        <w:t>HR-</w:t>
      </w:r>
      <w:r w:rsidR="00A6536D">
        <w:t>OIS</w:t>
      </w:r>
      <w:r>
        <w:t>, you must obtain approval from U.S. Citizenship and Immigration Services to be employed by the University of South Carolina in an appropriate immigration classification prior to the starting date of your appointment.</w:t>
      </w:r>
    </w:p>
    <w:p w14:paraId="2083A1FC" w14:textId="77777777" w:rsidR="00D5663E" w:rsidRDefault="00A55A0D" w:rsidP="00394F11">
      <w:pPr>
        <w:numPr>
          <w:ilvl w:val="0"/>
          <w:numId w:val="6"/>
        </w:numPr>
        <w:contextualSpacing/>
      </w:pPr>
      <w:r w:rsidRPr="00A55A0D">
        <w:t>The University of South Carolina cannot be responsible for your failure to comply with U.S. immigration laws, nor can we be held liable for limitations set forth in the U.S. Immigration and Nationality Act.</w:t>
      </w:r>
    </w:p>
    <w:p w14:paraId="74EA10CB" w14:textId="77777777" w:rsidR="00A55A0D" w:rsidRDefault="00A55A0D" w:rsidP="00A55A0D">
      <w:pPr>
        <w:contextualSpacing/>
      </w:pPr>
    </w:p>
    <w:p w14:paraId="52932A31" w14:textId="77777777" w:rsidR="00A55A0D" w:rsidRDefault="00A55A0D" w:rsidP="00A55A0D">
      <w:pPr>
        <w:contextualSpacing/>
      </w:pPr>
      <w:r w:rsidRPr="00A55A0D">
        <w:t>If you accept the terms of this appointment, please sign at the bottom of this letter, and return a copy to us as soon as possible. Thank you.</w:t>
      </w:r>
    </w:p>
    <w:p w14:paraId="72C669BF" w14:textId="77777777" w:rsidR="00A55A0D" w:rsidRDefault="00A55A0D" w:rsidP="00A55A0D">
      <w:pPr>
        <w:contextualSpacing/>
      </w:pPr>
    </w:p>
    <w:p w14:paraId="40D3BD52" w14:textId="77777777" w:rsidR="00A55A0D" w:rsidRDefault="00A55A0D" w:rsidP="00A55A0D">
      <w:pPr>
        <w:contextualSpacing/>
      </w:pPr>
      <w:r>
        <w:lastRenderedPageBreak/>
        <w:t xml:space="preserve">Sincerely, </w:t>
      </w:r>
    </w:p>
    <w:p w14:paraId="1612D33A" w14:textId="77777777" w:rsidR="00A55A0D" w:rsidRDefault="00A55A0D" w:rsidP="00A55A0D">
      <w:pPr>
        <w:contextualSpacing/>
      </w:pPr>
    </w:p>
    <w:p w14:paraId="6B3E02C7" w14:textId="77777777" w:rsidR="00A55A0D" w:rsidRDefault="00A55A0D" w:rsidP="00A55A0D">
      <w:pPr>
        <w:contextualSpacing/>
      </w:pPr>
    </w:p>
    <w:p w14:paraId="79EF0D7A" w14:textId="1ABF381E" w:rsidR="005A76DC" w:rsidRDefault="00A6536D" w:rsidP="005A76DC">
      <w:pPr>
        <w:contextualSpacing/>
      </w:pPr>
      <w:r>
        <w:t>Name</w:t>
      </w:r>
      <w:r w:rsidR="000C200B">
        <w:t xml:space="preserve"> of Unit Head</w:t>
      </w:r>
    </w:p>
    <w:p w14:paraId="099CDB98" w14:textId="3E9023D4" w:rsidR="00A6536D" w:rsidRDefault="00A6536D" w:rsidP="005A76DC">
      <w:pPr>
        <w:contextualSpacing/>
      </w:pPr>
      <w:r>
        <w:t>Title</w:t>
      </w:r>
    </w:p>
    <w:p w14:paraId="62E50BB6" w14:textId="77777777" w:rsidR="00A55A0D" w:rsidRDefault="00A55A0D" w:rsidP="00A55A0D">
      <w:pPr>
        <w:contextualSpacing/>
      </w:pPr>
    </w:p>
    <w:p w14:paraId="07FF31D8" w14:textId="77777777" w:rsidR="00A55A0D" w:rsidRDefault="00A55A0D" w:rsidP="00A55A0D">
      <w:pPr>
        <w:contextualSpacing/>
      </w:pPr>
    </w:p>
    <w:p w14:paraId="6427CE15" w14:textId="77777777" w:rsidR="0029172A" w:rsidRDefault="0029172A" w:rsidP="0029172A">
      <w:pPr>
        <w:contextualSpacing/>
      </w:pPr>
    </w:p>
    <w:p w14:paraId="6619F8AF" w14:textId="77777777" w:rsidR="0029172A" w:rsidRDefault="0029172A" w:rsidP="0029172A">
      <w:pPr>
        <w:contextualSpacing/>
      </w:pPr>
      <w:r>
        <w:t>I hereby accept the terms and conditions outlined above.</w:t>
      </w:r>
    </w:p>
    <w:p w14:paraId="0D66317C" w14:textId="77777777" w:rsidR="0029172A" w:rsidRDefault="0029172A" w:rsidP="00A55A0D">
      <w:pPr>
        <w:contextualSpacing/>
      </w:pPr>
    </w:p>
    <w:p w14:paraId="248528B5" w14:textId="77777777" w:rsidR="0029172A" w:rsidRDefault="0029172A" w:rsidP="00A55A0D">
      <w:pPr>
        <w:contextualSpacing/>
      </w:pPr>
    </w:p>
    <w:p w14:paraId="2377663F" w14:textId="77777777" w:rsidR="0029172A" w:rsidRDefault="0029172A" w:rsidP="00A55A0D">
      <w:pPr>
        <w:contextualSpacing/>
      </w:pPr>
    </w:p>
    <w:p w14:paraId="369A4518" w14:textId="77777777" w:rsidR="0029172A" w:rsidRDefault="0029172A" w:rsidP="00A55A0D">
      <w:pPr>
        <w:contextualSpacing/>
      </w:pPr>
      <w:r>
        <w:t>_______________________________________</w:t>
      </w:r>
      <w:r>
        <w:tab/>
      </w:r>
      <w:r>
        <w:tab/>
      </w:r>
      <w:r>
        <w:tab/>
        <w:t>__________________</w:t>
      </w:r>
    </w:p>
    <w:p w14:paraId="57598B20" w14:textId="7451F276" w:rsidR="00A55A0D" w:rsidRDefault="00A6536D" w:rsidP="00A55A0D">
      <w:pPr>
        <w:contextualSpacing/>
      </w:pPr>
      <w:r>
        <w:t>Name</w:t>
      </w:r>
      <w:r w:rsidR="0029172A">
        <w:tab/>
      </w:r>
      <w:r w:rsidR="0029172A">
        <w:tab/>
      </w:r>
      <w:r w:rsidR="0029172A">
        <w:tab/>
      </w:r>
      <w:r w:rsidR="0029172A">
        <w:tab/>
      </w:r>
      <w:r w:rsidR="0029172A">
        <w:tab/>
      </w:r>
      <w:r w:rsidR="0029172A">
        <w:tab/>
      </w:r>
      <w:r w:rsidR="0029172A">
        <w:tab/>
      </w:r>
      <w:r>
        <w:tab/>
      </w:r>
      <w:r>
        <w:tab/>
      </w:r>
      <w:r w:rsidR="0029172A">
        <w:t>Date</w:t>
      </w:r>
    </w:p>
    <w:p w14:paraId="213B2990" w14:textId="77777777" w:rsidR="00A55A0D" w:rsidRDefault="00A55A0D" w:rsidP="00A55A0D">
      <w:pPr>
        <w:contextualSpacing/>
      </w:pPr>
    </w:p>
    <w:p w14:paraId="75B6321B" w14:textId="77777777" w:rsidR="00A55A0D" w:rsidRDefault="00A55A0D" w:rsidP="00A55A0D">
      <w:pPr>
        <w:contextualSpacing/>
      </w:pPr>
    </w:p>
    <w:p w14:paraId="7C5379E4" w14:textId="43D51078" w:rsidR="00A6536D" w:rsidRDefault="00A55A0D" w:rsidP="00C40763">
      <w:pPr>
        <w:contextualSpacing/>
      </w:pPr>
      <w:r>
        <w:t>cc:</w:t>
      </w:r>
      <w:r w:rsidR="005A76DC">
        <w:t xml:space="preserve"> </w:t>
      </w:r>
      <w:r w:rsidR="00A6536D">
        <w:tab/>
      </w:r>
      <w:r w:rsidR="00C40763">
        <w:t xml:space="preserve">College/School of </w:t>
      </w:r>
      <w:r w:rsidR="00C40763" w:rsidRPr="00C40763">
        <w:rPr>
          <w:color w:val="FF0000"/>
        </w:rPr>
        <w:t>XXX</w:t>
      </w:r>
    </w:p>
    <w:p w14:paraId="06C3939D" w14:textId="29116B1F" w:rsidR="00C40763" w:rsidRPr="004D5850" w:rsidRDefault="00C40763" w:rsidP="00C40763">
      <w:pPr>
        <w:contextualSpacing/>
      </w:pPr>
      <w:r>
        <w:tab/>
        <w:t>HR-OIS</w:t>
      </w:r>
    </w:p>
    <w:sectPr w:rsidR="00C40763" w:rsidRPr="004D5850">
      <w:headerReference w:type="default" r:id="rId8"/>
      <w:pgSz w:w="12240" w:h="15840"/>
      <w:pgMar w:top="3780" w:right="1440" w:bottom="1440" w:left="1440" w:header="720" w:footer="6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D1879" w14:textId="77777777" w:rsidR="00C36991" w:rsidRDefault="00C36991">
      <w:r>
        <w:separator/>
      </w:r>
    </w:p>
  </w:endnote>
  <w:endnote w:type="continuationSeparator" w:id="0">
    <w:p w14:paraId="2F298EFE" w14:textId="77777777" w:rsidR="00C36991" w:rsidRDefault="00C3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82755" w14:textId="77777777" w:rsidR="00C36991" w:rsidRDefault="00C36991">
      <w:r>
        <w:separator/>
      </w:r>
    </w:p>
  </w:footnote>
  <w:footnote w:type="continuationSeparator" w:id="0">
    <w:p w14:paraId="2DF8F496" w14:textId="77777777" w:rsidR="00C36991" w:rsidRDefault="00C36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7BDD" w14:textId="77777777" w:rsidR="00314FAE" w:rsidRDefault="00314FAE">
    <w:pPr>
      <w:pStyle w:val="Header"/>
      <w:jc w:val="center"/>
    </w:pPr>
  </w:p>
  <w:p w14:paraId="26E89B10" w14:textId="77777777" w:rsidR="00314FAE" w:rsidRDefault="00314FAE">
    <w:pPr>
      <w:pStyle w:val="Header"/>
      <w:jc w:val="center"/>
    </w:pPr>
  </w:p>
  <w:p w14:paraId="44917D1E" w14:textId="7F5E4626" w:rsidR="00314FAE" w:rsidRDefault="00314FAE">
    <w:pPr>
      <w:pStyle w:val="Header"/>
      <w:jc w:val="center"/>
      <w:rPr>
        <w:sz w:val="20"/>
      </w:rPr>
    </w:pPr>
  </w:p>
  <w:p w14:paraId="1C79CC9B" w14:textId="77777777" w:rsidR="00314FAE" w:rsidRDefault="00314FAE">
    <w:pPr>
      <w:pStyle w:val="Header"/>
      <w:jc w:val="right"/>
      <w:rPr>
        <w:rFonts w:ascii="Arial Unicode MS" w:eastAsia="Arial Unicode MS" w:hAnsi="Arial Unicode MS"/>
        <w:smallCaps/>
        <w:sz w:val="12"/>
      </w:rPr>
    </w:pPr>
  </w:p>
  <w:p w14:paraId="485B2D6A" w14:textId="4F18619A" w:rsidR="00314FAE" w:rsidRDefault="00314FAE">
    <w:pPr>
      <w:pStyle w:val="Header"/>
      <w:jc w:val="right"/>
      <w:rPr>
        <w:rFonts w:ascii="Georgia" w:eastAsia="MS Mincho" w:hAnsi="Georgia"/>
        <w:sz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C0A7D"/>
    <w:multiLevelType w:val="hybridMultilevel"/>
    <w:tmpl w:val="201A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E1B47"/>
    <w:multiLevelType w:val="hybridMultilevel"/>
    <w:tmpl w:val="4F7C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8038D"/>
    <w:multiLevelType w:val="hybridMultilevel"/>
    <w:tmpl w:val="B0926878"/>
    <w:lvl w:ilvl="0" w:tplc="C580785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D565C"/>
    <w:multiLevelType w:val="hybridMultilevel"/>
    <w:tmpl w:val="863E5B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4BD60CE"/>
    <w:multiLevelType w:val="hybridMultilevel"/>
    <w:tmpl w:val="06E25134"/>
    <w:lvl w:ilvl="0" w:tplc="D7B261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6C688F"/>
    <w:multiLevelType w:val="hybridMultilevel"/>
    <w:tmpl w:val="1BDAC9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5725951">
    <w:abstractNumId w:val="1"/>
  </w:num>
  <w:num w:numId="2" w16cid:durableId="440145289">
    <w:abstractNumId w:val="0"/>
  </w:num>
  <w:num w:numId="3" w16cid:durableId="1616863976">
    <w:abstractNumId w:val="2"/>
  </w:num>
  <w:num w:numId="4" w16cid:durableId="926114623">
    <w:abstractNumId w:val="5"/>
  </w:num>
  <w:num w:numId="5" w16cid:durableId="994802600">
    <w:abstractNumId w:val="3"/>
  </w:num>
  <w:num w:numId="6" w16cid:durableId="5609910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CB"/>
    <w:rsid w:val="0002397B"/>
    <w:rsid w:val="00025773"/>
    <w:rsid w:val="00035A76"/>
    <w:rsid w:val="00047D79"/>
    <w:rsid w:val="000600F0"/>
    <w:rsid w:val="000762D1"/>
    <w:rsid w:val="00077220"/>
    <w:rsid w:val="000834CB"/>
    <w:rsid w:val="000B43D4"/>
    <w:rsid w:val="000C200B"/>
    <w:rsid w:val="000C7640"/>
    <w:rsid w:val="000D0E5D"/>
    <w:rsid w:val="000E781E"/>
    <w:rsid w:val="00116DC3"/>
    <w:rsid w:val="00125641"/>
    <w:rsid w:val="001476D1"/>
    <w:rsid w:val="001744DB"/>
    <w:rsid w:val="00175B1A"/>
    <w:rsid w:val="001B1358"/>
    <w:rsid w:val="001C2E08"/>
    <w:rsid w:val="001D2E2D"/>
    <w:rsid w:val="001E1B29"/>
    <w:rsid w:val="00215A2E"/>
    <w:rsid w:val="002237AC"/>
    <w:rsid w:val="002401DC"/>
    <w:rsid w:val="00252224"/>
    <w:rsid w:val="0029172A"/>
    <w:rsid w:val="002A71DF"/>
    <w:rsid w:val="002F60C4"/>
    <w:rsid w:val="002F7CAC"/>
    <w:rsid w:val="00314FAE"/>
    <w:rsid w:val="00333BD8"/>
    <w:rsid w:val="00355299"/>
    <w:rsid w:val="00357F75"/>
    <w:rsid w:val="00360809"/>
    <w:rsid w:val="00394F11"/>
    <w:rsid w:val="003B61AC"/>
    <w:rsid w:val="003E5FB5"/>
    <w:rsid w:val="004431F5"/>
    <w:rsid w:val="00452399"/>
    <w:rsid w:val="004813D2"/>
    <w:rsid w:val="004B2034"/>
    <w:rsid w:val="004E3AAF"/>
    <w:rsid w:val="00514142"/>
    <w:rsid w:val="00514A7B"/>
    <w:rsid w:val="005363FF"/>
    <w:rsid w:val="00547D95"/>
    <w:rsid w:val="005676C6"/>
    <w:rsid w:val="00570808"/>
    <w:rsid w:val="00577696"/>
    <w:rsid w:val="00581BE5"/>
    <w:rsid w:val="005A76DC"/>
    <w:rsid w:val="005F3FA9"/>
    <w:rsid w:val="005F76D0"/>
    <w:rsid w:val="0060512B"/>
    <w:rsid w:val="00615F1B"/>
    <w:rsid w:val="006751D5"/>
    <w:rsid w:val="00697B2C"/>
    <w:rsid w:val="006B0FE0"/>
    <w:rsid w:val="0071666A"/>
    <w:rsid w:val="00760511"/>
    <w:rsid w:val="007A4A1D"/>
    <w:rsid w:val="007D4216"/>
    <w:rsid w:val="007E471C"/>
    <w:rsid w:val="008A587C"/>
    <w:rsid w:val="008E4810"/>
    <w:rsid w:val="0090192B"/>
    <w:rsid w:val="009211C6"/>
    <w:rsid w:val="009770FB"/>
    <w:rsid w:val="00997E41"/>
    <w:rsid w:val="009F40CF"/>
    <w:rsid w:val="00A21DBD"/>
    <w:rsid w:val="00A22D8A"/>
    <w:rsid w:val="00A476E0"/>
    <w:rsid w:val="00A55A0D"/>
    <w:rsid w:val="00A607DD"/>
    <w:rsid w:val="00A6536D"/>
    <w:rsid w:val="00A94D9F"/>
    <w:rsid w:val="00AE0328"/>
    <w:rsid w:val="00AF1435"/>
    <w:rsid w:val="00B05186"/>
    <w:rsid w:val="00BE6D72"/>
    <w:rsid w:val="00C36991"/>
    <w:rsid w:val="00C40763"/>
    <w:rsid w:val="00C43524"/>
    <w:rsid w:val="00CA5204"/>
    <w:rsid w:val="00CC17FA"/>
    <w:rsid w:val="00CD7F7E"/>
    <w:rsid w:val="00D37404"/>
    <w:rsid w:val="00D465D1"/>
    <w:rsid w:val="00D5663E"/>
    <w:rsid w:val="00DB28C5"/>
    <w:rsid w:val="00DC3D8A"/>
    <w:rsid w:val="00DD1A9B"/>
    <w:rsid w:val="00E25AC1"/>
    <w:rsid w:val="00E301B2"/>
    <w:rsid w:val="00E54803"/>
    <w:rsid w:val="00E84691"/>
    <w:rsid w:val="00E87439"/>
    <w:rsid w:val="00E977A7"/>
    <w:rsid w:val="00EE3B9C"/>
    <w:rsid w:val="00EE5281"/>
    <w:rsid w:val="00F13A05"/>
    <w:rsid w:val="00F45F4B"/>
    <w:rsid w:val="00F467B0"/>
    <w:rsid w:val="00F6046A"/>
    <w:rsid w:val="00F80F11"/>
    <w:rsid w:val="00FA6F0D"/>
    <w:rsid w:val="00FC3628"/>
    <w:rsid w:val="00FE7943"/>
    <w:rsid w:val="00FF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91E70"/>
  <w15:chartTrackingRefBased/>
  <w15:docId w15:val="{D5B5FFBF-2655-42E1-B8C6-F881F938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paragraph" w:styleId="Heading1">
    <w:name w:val="heading 1"/>
    <w:basedOn w:val="Normal"/>
    <w:next w:val="Normal"/>
    <w:link w:val="Heading1Char"/>
    <w:qFormat/>
    <w:rsid w:val="0002577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link w:val="Heading1"/>
    <w:rsid w:val="00025773"/>
    <w:rPr>
      <w:b/>
      <w:bCs/>
      <w:sz w:val="24"/>
      <w:szCs w:val="24"/>
    </w:rPr>
  </w:style>
  <w:style w:type="character" w:styleId="Hyperlink">
    <w:name w:val="Hyperlink"/>
    <w:basedOn w:val="DefaultParagraphFont"/>
    <w:uiPriority w:val="99"/>
    <w:unhideWhenUsed/>
    <w:rsid w:val="00D37404"/>
    <w:rPr>
      <w:color w:val="0563C1" w:themeColor="hyperlink"/>
      <w:u w:val="single"/>
    </w:rPr>
  </w:style>
  <w:style w:type="character" w:styleId="UnresolvedMention">
    <w:name w:val="Unresolved Mention"/>
    <w:basedOn w:val="DefaultParagraphFont"/>
    <w:uiPriority w:val="47"/>
    <w:rsid w:val="00D37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c.edu/policies/ppm/univ25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J Arnold School of Public Health</dc:creator>
  <cp:keywords/>
  <dc:description/>
  <cp:lastModifiedBy>Saunders-Blanks, Jean</cp:lastModifiedBy>
  <cp:revision>8</cp:revision>
  <cp:lastPrinted>2021-11-04T19:12:00Z</cp:lastPrinted>
  <dcterms:created xsi:type="dcterms:W3CDTF">2022-09-06T12:59:00Z</dcterms:created>
  <dcterms:modified xsi:type="dcterms:W3CDTF">2023-04-19T15:09:00Z</dcterms:modified>
</cp:coreProperties>
</file>